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FD6D82" w:rsidP="00D43E44" w14:paraId="5E4A1D88" w14:textId="77777777">
      <w:pPr>
        <w:jc w:val="center"/>
        <w:rPr>
          <w:b/>
          <w:bCs/>
          <w:sz w:val="23"/>
          <w:szCs w:val="23"/>
        </w:rPr>
      </w:pPr>
      <w:r w:rsidRPr="00FD6D82">
        <w:rPr>
          <w:b/>
          <w:bCs/>
          <w:sz w:val="23"/>
          <w:szCs w:val="23"/>
        </w:rPr>
        <w:t>ПОСТАНОВЛЕНИЕ</w:t>
      </w:r>
    </w:p>
    <w:p w:rsidR="00D43E44" w:rsidRPr="00FD6D82" w:rsidP="00D43E44" w14:paraId="5C5BCB36" w14:textId="77777777">
      <w:pPr>
        <w:jc w:val="center"/>
        <w:rPr>
          <w:sz w:val="23"/>
          <w:szCs w:val="23"/>
        </w:rPr>
      </w:pPr>
      <w:r w:rsidRPr="00FD6D82">
        <w:rPr>
          <w:sz w:val="23"/>
          <w:szCs w:val="23"/>
        </w:rPr>
        <w:t xml:space="preserve">о назначении административного наказания </w:t>
      </w:r>
    </w:p>
    <w:p w:rsidR="00D43E44" w:rsidRPr="00FD6D82" w:rsidP="00D43E44" w14:paraId="488FCA88" w14:textId="77777777">
      <w:pPr>
        <w:jc w:val="center"/>
        <w:rPr>
          <w:sz w:val="23"/>
          <w:szCs w:val="23"/>
        </w:rPr>
      </w:pPr>
    </w:p>
    <w:p w:rsidR="00D43E44" w:rsidRPr="00FD6D82" w:rsidP="00D43E44" w14:paraId="4F599D2B" w14:textId="30AC704F">
      <w:pPr>
        <w:jc w:val="both"/>
        <w:rPr>
          <w:sz w:val="23"/>
          <w:szCs w:val="23"/>
        </w:rPr>
      </w:pPr>
      <w:r w:rsidRPr="00FD6D82">
        <w:rPr>
          <w:sz w:val="23"/>
          <w:szCs w:val="23"/>
        </w:rPr>
        <w:t>г.</w:t>
      </w:r>
      <w:r w:rsidRPr="00FD6D82" w:rsidR="008730BD">
        <w:rPr>
          <w:sz w:val="23"/>
          <w:szCs w:val="23"/>
        </w:rPr>
        <w:t xml:space="preserve"> </w:t>
      </w:r>
      <w:r w:rsidRPr="00FD6D82">
        <w:rPr>
          <w:sz w:val="23"/>
          <w:szCs w:val="23"/>
        </w:rPr>
        <w:t xml:space="preserve">Ханты-Мансийск                                                                                       </w:t>
      </w:r>
      <w:r w:rsidRPr="00FD6D82" w:rsidR="000B137A">
        <w:rPr>
          <w:sz w:val="23"/>
          <w:szCs w:val="23"/>
        </w:rPr>
        <w:t xml:space="preserve">     </w:t>
      </w:r>
      <w:r w:rsidR="003D4D9F">
        <w:rPr>
          <w:sz w:val="23"/>
          <w:szCs w:val="23"/>
        </w:rPr>
        <w:t xml:space="preserve"> </w:t>
      </w:r>
      <w:r w:rsidR="00342FC7">
        <w:rPr>
          <w:sz w:val="23"/>
          <w:szCs w:val="23"/>
        </w:rPr>
        <w:t xml:space="preserve"> </w:t>
      </w:r>
      <w:r w:rsidR="003D4D9F">
        <w:rPr>
          <w:sz w:val="23"/>
          <w:szCs w:val="23"/>
        </w:rPr>
        <w:t xml:space="preserve">11 </w:t>
      </w:r>
      <w:r w:rsidR="005B4EA8">
        <w:rPr>
          <w:sz w:val="23"/>
          <w:szCs w:val="23"/>
        </w:rPr>
        <w:t>сентября</w:t>
      </w:r>
      <w:r w:rsidRPr="00FD6D82" w:rsidR="008730BD">
        <w:rPr>
          <w:sz w:val="23"/>
          <w:szCs w:val="23"/>
        </w:rPr>
        <w:t xml:space="preserve"> 202</w:t>
      </w:r>
      <w:r w:rsidR="00342FC7">
        <w:rPr>
          <w:sz w:val="23"/>
          <w:szCs w:val="23"/>
        </w:rPr>
        <w:t>5 года</w:t>
      </w:r>
    </w:p>
    <w:p w:rsidR="00D43E44" w:rsidRPr="00FD6D82" w:rsidP="00D43E44" w14:paraId="3BEF6BB0" w14:textId="77777777">
      <w:pPr>
        <w:jc w:val="both"/>
        <w:rPr>
          <w:sz w:val="23"/>
          <w:szCs w:val="23"/>
        </w:rPr>
      </w:pPr>
    </w:p>
    <w:p w:rsidR="00D43E44" w:rsidRPr="00FD6D82" w:rsidP="00D43E44" w14:paraId="6B031C72" w14:textId="77777777">
      <w:pPr>
        <w:ind w:firstLine="720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D43E44" w:rsidRPr="00FD6D82" w:rsidP="00EE54B2" w14:paraId="1F8130D7" w14:textId="31928771">
      <w:pPr>
        <w:pStyle w:val="BodyTextIndent2"/>
        <w:rPr>
          <w:bCs/>
          <w:sz w:val="23"/>
          <w:szCs w:val="23"/>
        </w:rPr>
      </w:pPr>
      <w:r w:rsidRPr="00FD6D82">
        <w:rPr>
          <w:sz w:val="23"/>
          <w:szCs w:val="23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FD6D82">
        <w:rPr>
          <w:b/>
          <w:sz w:val="23"/>
          <w:szCs w:val="23"/>
        </w:rPr>
        <w:t>№5-</w:t>
      </w:r>
      <w:r w:rsidR="003D4D9F">
        <w:rPr>
          <w:b/>
          <w:sz w:val="23"/>
          <w:szCs w:val="23"/>
        </w:rPr>
        <w:t>888</w:t>
      </w:r>
      <w:r w:rsidRPr="00FD6D82" w:rsidR="008730BD">
        <w:rPr>
          <w:b/>
          <w:sz w:val="23"/>
          <w:szCs w:val="23"/>
        </w:rPr>
        <w:t>-280</w:t>
      </w:r>
      <w:r w:rsidR="00342FC7">
        <w:rPr>
          <w:b/>
          <w:sz w:val="23"/>
          <w:szCs w:val="23"/>
        </w:rPr>
        <w:t>4</w:t>
      </w:r>
      <w:r w:rsidRPr="00FD6D82" w:rsidR="008730BD">
        <w:rPr>
          <w:b/>
          <w:sz w:val="23"/>
          <w:szCs w:val="23"/>
        </w:rPr>
        <w:t>/202</w:t>
      </w:r>
      <w:r w:rsidR="00342FC7">
        <w:rPr>
          <w:b/>
          <w:sz w:val="23"/>
          <w:szCs w:val="23"/>
        </w:rPr>
        <w:t>5</w:t>
      </w:r>
      <w:r w:rsidRPr="00FD6D82">
        <w:rPr>
          <w:sz w:val="23"/>
          <w:szCs w:val="23"/>
        </w:rPr>
        <w:t xml:space="preserve">, возбужденное по </w:t>
      </w:r>
      <w:r w:rsidR="00183575">
        <w:rPr>
          <w:color w:val="000000" w:themeColor="text1"/>
          <w:sz w:val="23"/>
          <w:szCs w:val="23"/>
        </w:rPr>
        <w:t>ч.4 ст.15.33</w:t>
      </w:r>
      <w:r w:rsidRPr="00FD6D82" w:rsidR="009D61F3">
        <w:rPr>
          <w:color w:val="000000" w:themeColor="text1"/>
          <w:sz w:val="23"/>
          <w:szCs w:val="23"/>
        </w:rPr>
        <w:t xml:space="preserve"> </w:t>
      </w:r>
      <w:r w:rsidRPr="00FD6D82">
        <w:rPr>
          <w:sz w:val="23"/>
          <w:szCs w:val="23"/>
        </w:rPr>
        <w:t xml:space="preserve">КоАП РФ в отношении </w:t>
      </w:r>
      <w:r w:rsidRPr="003D4D9F" w:rsidR="003D4D9F">
        <w:rPr>
          <w:b/>
          <w:sz w:val="23"/>
          <w:szCs w:val="23"/>
        </w:rPr>
        <w:t>должностного лица – заместителя директора по финансово-экономической деятельности муниципального бюджетного общеобразовательного учреждения «</w:t>
      </w:r>
      <w:r w:rsidR="00CB5E1C">
        <w:rPr>
          <w:b/>
          <w:sz w:val="23"/>
          <w:szCs w:val="23"/>
        </w:rPr>
        <w:t>***» (МБОУ «***</w:t>
      </w:r>
      <w:r w:rsidRPr="003D4D9F" w:rsidR="003D4D9F">
        <w:rPr>
          <w:b/>
          <w:sz w:val="23"/>
          <w:szCs w:val="23"/>
        </w:rPr>
        <w:t xml:space="preserve">») </w:t>
      </w:r>
      <w:r w:rsidRPr="003D4D9F" w:rsidR="003D4D9F">
        <w:rPr>
          <w:b/>
          <w:sz w:val="23"/>
          <w:szCs w:val="23"/>
        </w:rPr>
        <w:t>Муртазиной</w:t>
      </w:r>
      <w:r w:rsidRPr="003D4D9F" w:rsidR="003D4D9F">
        <w:rPr>
          <w:b/>
          <w:sz w:val="23"/>
          <w:szCs w:val="23"/>
        </w:rPr>
        <w:t xml:space="preserve"> </w:t>
      </w:r>
      <w:r w:rsidR="00CB5E1C">
        <w:rPr>
          <w:b/>
          <w:sz w:val="23"/>
          <w:szCs w:val="23"/>
        </w:rPr>
        <w:t>Р.М.***</w:t>
      </w:r>
      <w:r w:rsidRPr="003D4D9F" w:rsidR="003D4D9F">
        <w:rPr>
          <w:sz w:val="23"/>
          <w:szCs w:val="23"/>
        </w:rPr>
        <w:t>, сведений о ранее совершенных правонарушениях не имеется</w:t>
      </w:r>
      <w:r w:rsidRPr="00FD6D82">
        <w:rPr>
          <w:sz w:val="23"/>
          <w:szCs w:val="23"/>
        </w:rPr>
        <w:t xml:space="preserve">, </w:t>
      </w:r>
    </w:p>
    <w:p w:rsidR="00D43E44" w:rsidRPr="00FD6D82" w:rsidP="00EE54B2" w14:paraId="14461D02" w14:textId="67396BC3">
      <w:pPr>
        <w:jc w:val="center"/>
        <w:rPr>
          <w:sz w:val="23"/>
          <w:szCs w:val="23"/>
        </w:rPr>
      </w:pPr>
      <w:r w:rsidRPr="00FD6D82">
        <w:rPr>
          <w:b/>
          <w:sz w:val="23"/>
          <w:szCs w:val="23"/>
        </w:rPr>
        <w:t>УСТАНОВИЛ</w:t>
      </w:r>
      <w:r w:rsidRPr="00FD6D82">
        <w:rPr>
          <w:sz w:val="23"/>
          <w:szCs w:val="23"/>
        </w:rPr>
        <w:t>:</w:t>
      </w:r>
    </w:p>
    <w:p w:rsidR="002C5C56" w:rsidRPr="00FD6D82" w:rsidP="002C5C56" w14:paraId="60D391BE" w14:textId="43495530">
      <w:pPr>
        <w:ind w:firstLine="709"/>
        <w:jc w:val="both"/>
        <w:rPr>
          <w:sz w:val="23"/>
          <w:szCs w:val="23"/>
        </w:rPr>
      </w:pPr>
      <w:r w:rsidRPr="003D4D9F">
        <w:rPr>
          <w:sz w:val="23"/>
          <w:szCs w:val="23"/>
        </w:rPr>
        <w:t>Муртазина</w:t>
      </w:r>
      <w:r w:rsidRPr="003D4D9F">
        <w:rPr>
          <w:sz w:val="23"/>
          <w:szCs w:val="23"/>
        </w:rPr>
        <w:t xml:space="preserve"> Р.М., являясь должностным лицом – заместителем директора по финансово-экономической деятельности муниципального бюджетного общеобразовательного учреждения «</w:t>
      </w:r>
      <w:r w:rsidR="00CB5E1C">
        <w:rPr>
          <w:sz w:val="23"/>
          <w:szCs w:val="23"/>
        </w:rPr>
        <w:t>***</w:t>
      </w:r>
      <w:r w:rsidRPr="003D4D9F">
        <w:rPr>
          <w:sz w:val="23"/>
          <w:szCs w:val="23"/>
        </w:rPr>
        <w:t xml:space="preserve">» </w:t>
      </w:r>
      <w:r w:rsidRPr="00CB7E0B" w:rsidR="00CB7E0B">
        <w:rPr>
          <w:sz w:val="23"/>
          <w:szCs w:val="23"/>
        </w:rPr>
        <w:t xml:space="preserve">и осуществляя свою деятельность по адресу: </w:t>
      </w:r>
      <w:r w:rsidR="00CB5E1C">
        <w:rPr>
          <w:sz w:val="23"/>
          <w:szCs w:val="23"/>
        </w:rPr>
        <w:t>***</w:t>
      </w:r>
      <w:r w:rsidRPr="00CB7E0B" w:rsidR="00CB7E0B">
        <w:rPr>
          <w:sz w:val="23"/>
          <w:szCs w:val="23"/>
        </w:rPr>
        <w:t xml:space="preserve">, не предоставила своевременно ответ на запрос в течении трех рабочих дней с даты направления запроса на проверку, подтверждение, корректировку сведений в Отделение Фонда пенсионного и социального страхования Российской Федерации по </w:t>
      </w:r>
      <w:r w:rsidR="00CB5E1C">
        <w:rPr>
          <w:sz w:val="23"/>
          <w:szCs w:val="23"/>
        </w:rPr>
        <w:t>***</w:t>
      </w:r>
      <w:r w:rsidRPr="00CB7E0B" w:rsidR="00CB7E0B">
        <w:rPr>
          <w:sz w:val="23"/>
          <w:szCs w:val="23"/>
        </w:rPr>
        <w:t xml:space="preserve">, чем нарушила ч.8 ст.13 Закона №225-ФЗ и совершив своими действиями в 00 часов 01 минуту </w:t>
      </w:r>
      <w:r w:rsidR="00096B02">
        <w:rPr>
          <w:sz w:val="23"/>
          <w:szCs w:val="23"/>
        </w:rPr>
        <w:t>26.03.2025</w:t>
      </w:r>
      <w:r w:rsidRPr="00CB7E0B" w:rsidR="00CB7E0B">
        <w:rPr>
          <w:sz w:val="23"/>
          <w:szCs w:val="23"/>
        </w:rPr>
        <w:t xml:space="preserve"> правонарушение, предусмотренное ч.4 ст.15.33 КоАП РФ</w:t>
      </w:r>
      <w:r w:rsidRPr="00FD6D82">
        <w:rPr>
          <w:sz w:val="23"/>
          <w:szCs w:val="23"/>
        </w:rPr>
        <w:t xml:space="preserve">. </w:t>
      </w:r>
    </w:p>
    <w:p w:rsidR="002C5C56" w:rsidRPr="00FD6D82" w:rsidP="002C5C56" w14:paraId="2F8B12D2" w14:textId="5D02D2E8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 судебное заседание </w:t>
      </w:r>
      <w:r w:rsidRPr="00096B02" w:rsidR="00096B02">
        <w:rPr>
          <w:sz w:val="23"/>
          <w:szCs w:val="23"/>
        </w:rPr>
        <w:t>Муртазина</w:t>
      </w:r>
      <w:r w:rsidRPr="00096B02" w:rsidR="00096B02">
        <w:rPr>
          <w:sz w:val="23"/>
          <w:szCs w:val="23"/>
        </w:rPr>
        <w:t xml:space="preserve"> Р.М</w:t>
      </w:r>
      <w:r w:rsidRPr="00FD6D82" w:rsidR="00B451E5">
        <w:rPr>
          <w:sz w:val="23"/>
          <w:szCs w:val="23"/>
        </w:rPr>
        <w:t>. не явилась</w:t>
      </w:r>
      <w:r w:rsidRPr="00FD6D82">
        <w:rPr>
          <w:sz w:val="23"/>
          <w:szCs w:val="23"/>
        </w:rPr>
        <w:t>, о месте и времени рассмотрения дела был</w:t>
      </w:r>
      <w:r w:rsidRPr="00FD6D82" w:rsidR="00B451E5">
        <w:rPr>
          <w:sz w:val="23"/>
          <w:szCs w:val="23"/>
        </w:rPr>
        <w:t>а</w:t>
      </w:r>
      <w:r w:rsidRPr="00FD6D82">
        <w:rPr>
          <w:sz w:val="23"/>
          <w:szCs w:val="23"/>
        </w:rPr>
        <w:t xml:space="preserve"> надлежаще уведомлен</w:t>
      </w:r>
      <w:r w:rsidRPr="00FD6D82" w:rsidR="00B451E5">
        <w:rPr>
          <w:sz w:val="23"/>
          <w:szCs w:val="23"/>
        </w:rPr>
        <w:t>а</w:t>
      </w:r>
      <w:r w:rsidRPr="00FD6D82">
        <w:rPr>
          <w:sz w:val="23"/>
          <w:szCs w:val="23"/>
        </w:rPr>
        <w:t xml:space="preserve">. Ходатайство об отложении рассмотрения дела от </w:t>
      </w:r>
      <w:r w:rsidRPr="00FD6D82" w:rsidR="00B451E5">
        <w:rPr>
          <w:sz w:val="23"/>
          <w:szCs w:val="23"/>
        </w:rPr>
        <w:t>нее не поступило,</w:t>
      </w:r>
      <w:r w:rsidRPr="00FD6D82">
        <w:rPr>
          <w:sz w:val="23"/>
          <w:szCs w:val="23"/>
        </w:rPr>
        <w:t xml:space="preserve"> уважительная причина </w:t>
      </w:r>
      <w:r w:rsidRPr="00FD6D82" w:rsidR="00B451E5">
        <w:rPr>
          <w:sz w:val="23"/>
          <w:szCs w:val="23"/>
        </w:rPr>
        <w:t>ее</w:t>
      </w:r>
      <w:r w:rsidRPr="00FD6D82">
        <w:rPr>
          <w:sz w:val="23"/>
          <w:szCs w:val="23"/>
        </w:rPr>
        <w:t xml:space="preserve"> неявки судом не установлено. Предоставленной </w:t>
      </w:r>
      <w:r w:rsidRPr="00FD6D82" w:rsidR="00B451E5">
        <w:rPr>
          <w:sz w:val="23"/>
          <w:szCs w:val="23"/>
        </w:rPr>
        <w:t>ей</w:t>
      </w:r>
      <w:r w:rsidRPr="00FD6D82">
        <w:rPr>
          <w:sz w:val="23"/>
          <w:szCs w:val="23"/>
        </w:rPr>
        <w:t xml:space="preserve"> возможностью реализовать свое право на судебную защиту как лично, так и через своего </w:t>
      </w:r>
      <w:r w:rsidRPr="00FD6D82" w:rsidR="00B451E5">
        <w:rPr>
          <w:sz w:val="23"/>
          <w:szCs w:val="23"/>
        </w:rPr>
        <w:t>представителя, будучи извещенной</w:t>
      </w:r>
      <w:r w:rsidRPr="00FD6D82">
        <w:rPr>
          <w:sz w:val="23"/>
          <w:szCs w:val="23"/>
        </w:rPr>
        <w:t xml:space="preserve"> о судеб</w:t>
      </w:r>
      <w:r w:rsidRPr="00FD6D82" w:rsidR="00B451E5">
        <w:rPr>
          <w:sz w:val="23"/>
          <w:szCs w:val="23"/>
        </w:rPr>
        <w:t>ном заседании, не воспользовалась</w:t>
      </w:r>
      <w:r w:rsidRPr="00FD6D82">
        <w:rPr>
          <w:sz w:val="23"/>
          <w:szCs w:val="23"/>
        </w:rPr>
        <w:t>.</w:t>
      </w:r>
    </w:p>
    <w:p w:rsidR="002C5C56" w:rsidRPr="00FD6D82" w:rsidP="002C5C56" w14:paraId="055DD23E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5C56" w:rsidRPr="00FD6D82" w:rsidP="002C5C56" w14:paraId="7B5740BA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Изучив и проанализировав письменные материалы дела, мировой судья установил следующее.</w:t>
      </w:r>
    </w:p>
    <w:p w:rsidR="002C5C56" w:rsidRPr="00FD6D82" w:rsidP="002C5C56" w14:paraId="5D5B2637" w14:textId="14345F1A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Ответственность </w:t>
      </w:r>
      <w:r w:rsidR="009164D2">
        <w:rPr>
          <w:sz w:val="23"/>
          <w:szCs w:val="23"/>
        </w:rPr>
        <w:t>по ч.4 ст.15.33</w:t>
      </w:r>
      <w:r w:rsidRPr="00FD6D82">
        <w:rPr>
          <w:sz w:val="23"/>
          <w:szCs w:val="23"/>
        </w:rPr>
        <w:t xml:space="preserve"> КоАП РФ наступает </w:t>
      </w:r>
      <w:r w:rsidRPr="00FD6D82">
        <w:rPr>
          <w:sz w:val="23"/>
          <w:szCs w:val="23"/>
        </w:rPr>
        <w:t xml:space="preserve">за </w:t>
      </w:r>
      <w:r w:rsidRPr="009164D2" w:rsidR="009164D2">
        <w:rPr>
          <w:sz w:val="23"/>
          <w:szCs w:val="23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виде, влечет назначение административного наказания</w:t>
      </w:r>
      <w:r w:rsidRPr="00FD6D82">
        <w:rPr>
          <w:sz w:val="23"/>
          <w:szCs w:val="23"/>
        </w:rPr>
        <w:t>.</w:t>
      </w:r>
    </w:p>
    <w:p w:rsidR="00FD6D82" w:rsidP="00FD6D82" w14:paraId="46CFDFF0" w14:textId="0AB4F984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В соответствии с ч. 8 ст. 13 Федерального закона от 29.12.2006г. N 255-ФЗ страхователь не позднее 3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FD6D82">
        <w:rPr>
          <w:sz w:val="23"/>
          <w:szCs w:val="23"/>
        </w:rPr>
        <w:t>.</w:t>
      </w:r>
    </w:p>
    <w:p w:rsidR="009164D2" w:rsidRPr="00FD6D82" w:rsidP="00FD6D82" w14:paraId="7CB60377" w14:textId="27846B42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 xml:space="preserve">В нарушение вышеуказанной нормы, сведения, необходимые для назначения и выплаты пособия по временной нетрудоспособности представлены Страхователем в отделение Фонда </w:t>
      </w:r>
      <w:r w:rsidR="00C23D59">
        <w:rPr>
          <w:sz w:val="23"/>
          <w:szCs w:val="23"/>
        </w:rPr>
        <w:t>31.03.2025</w:t>
      </w:r>
      <w:r w:rsidRPr="009164D2">
        <w:rPr>
          <w:sz w:val="23"/>
          <w:szCs w:val="23"/>
        </w:rPr>
        <w:t>, то есть с нарушением установленного срока</w:t>
      </w:r>
      <w:r>
        <w:rPr>
          <w:sz w:val="23"/>
          <w:szCs w:val="23"/>
        </w:rPr>
        <w:t>.</w:t>
      </w:r>
    </w:p>
    <w:p w:rsidR="009164D2" w:rsidRPr="009164D2" w:rsidP="009164D2" w14:paraId="21C8D5EE" w14:textId="77777777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В соответствии с частью 20 статьи 13 Закона №255-ФЗ в случае представления не в полном объеме страховщику сведений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представляет страховщику недостающие сведения и документы в течение пяти рабочих дней со дня получения извещения.</w:t>
      </w:r>
    </w:p>
    <w:p w:rsidR="002C5C56" w:rsidRPr="00FD6D82" w:rsidP="009164D2" w14:paraId="0CD5F58F" w14:textId="30C3C109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Согласно части 17 статьи 13 Закона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</w:t>
      </w:r>
      <w:r w:rsidRPr="00FD6D82" w:rsidR="00FD6D82">
        <w:rPr>
          <w:sz w:val="23"/>
          <w:szCs w:val="23"/>
        </w:rPr>
        <w:t>.</w:t>
      </w:r>
    </w:p>
    <w:p w:rsidR="002C5C56" w:rsidRPr="00FD6D82" w:rsidP="002C5C56" w14:paraId="5BE2E5CB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FD6D82" w:rsidP="009164D2" w14:paraId="6D9D18A1" w14:textId="33543BF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FD6D82">
        <w:rPr>
          <w:sz w:val="23"/>
          <w:szCs w:val="23"/>
        </w:rPr>
        <w:t>.</w:t>
      </w:r>
    </w:p>
    <w:p w:rsidR="00D43E44" w:rsidRPr="00FD6D82" w:rsidP="00D43E44" w14:paraId="3EC6D2C6" w14:textId="3196B27F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Виновность </w:t>
      </w:r>
      <w:r w:rsidR="00C23D59">
        <w:rPr>
          <w:sz w:val="23"/>
          <w:szCs w:val="23"/>
        </w:rPr>
        <w:t>Муртазиной</w:t>
      </w:r>
      <w:r w:rsidRPr="00C23D59" w:rsidR="00C23D59">
        <w:rPr>
          <w:sz w:val="23"/>
          <w:szCs w:val="23"/>
        </w:rPr>
        <w:t xml:space="preserve"> Р.М</w:t>
      </w:r>
      <w:r w:rsidRPr="00FD6D82" w:rsidR="00FF5E77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в совершении вышеуказанных действий подтверждается исследованными судом: </w:t>
      </w:r>
    </w:p>
    <w:p w:rsidR="00D43E44" w:rsidP="00D43E44" w14:paraId="6C90BA30" w14:textId="0B0D74A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-</w:t>
      </w:r>
      <w:r w:rsidRPr="00FD6D82">
        <w:rPr>
          <w:sz w:val="23"/>
          <w:szCs w:val="23"/>
        </w:rPr>
        <w:t>протоколом об административном правонарушении</w:t>
      </w:r>
      <w:r w:rsidR="009164D2">
        <w:rPr>
          <w:sz w:val="23"/>
          <w:szCs w:val="23"/>
        </w:rPr>
        <w:t xml:space="preserve"> №</w:t>
      </w:r>
      <w:r w:rsidR="00CB5E1C">
        <w:rPr>
          <w:sz w:val="23"/>
          <w:szCs w:val="23"/>
        </w:rPr>
        <w:t>***</w:t>
      </w:r>
      <w:r w:rsidRPr="00FD6D82">
        <w:rPr>
          <w:sz w:val="23"/>
          <w:szCs w:val="23"/>
        </w:rPr>
        <w:t xml:space="preserve"> от </w:t>
      </w:r>
      <w:r w:rsidR="00C23D59">
        <w:rPr>
          <w:sz w:val="23"/>
          <w:szCs w:val="23"/>
        </w:rPr>
        <w:t>22.08.2025</w:t>
      </w:r>
      <w:r w:rsidRPr="00FD6D82" w:rsidR="00840059">
        <w:rPr>
          <w:sz w:val="23"/>
          <w:szCs w:val="23"/>
        </w:rPr>
        <w:t>;</w:t>
      </w:r>
    </w:p>
    <w:p w:rsidR="004867B3" w:rsidP="00D43E44" w14:paraId="0D651AE1" w14:textId="264DD10A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-распечаткой </w:t>
      </w:r>
      <w:r>
        <w:rPr>
          <w:sz w:val="23"/>
          <w:szCs w:val="23"/>
        </w:rPr>
        <w:t>проактивного</w:t>
      </w:r>
      <w:r>
        <w:rPr>
          <w:sz w:val="23"/>
          <w:szCs w:val="23"/>
        </w:rPr>
        <w:t xml:space="preserve"> процесса №</w:t>
      </w:r>
      <w:r w:rsidR="00CB5E1C">
        <w:rPr>
          <w:sz w:val="23"/>
          <w:szCs w:val="23"/>
        </w:rPr>
        <w:t>***</w:t>
      </w:r>
      <w:r>
        <w:rPr>
          <w:sz w:val="23"/>
          <w:szCs w:val="23"/>
        </w:rPr>
        <w:t xml:space="preserve">; </w:t>
      </w:r>
    </w:p>
    <w:p w:rsidR="004867B3" w:rsidRPr="00FD6D82" w:rsidP="00D43E44" w14:paraId="41381569" w14:textId="7D741A8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-скриншотом функционального компонента «Процессинг и управление выплатами ФГИС «Единая интегрированная информационная система «Соцстрах»,</w:t>
      </w:r>
      <w:r w:rsidRPr="004867B3">
        <w:t xml:space="preserve"> </w:t>
      </w:r>
      <w:r w:rsidRPr="004867B3">
        <w:rPr>
          <w:sz w:val="23"/>
          <w:szCs w:val="23"/>
        </w:rPr>
        <w:t>подтверждающий дату поступления сведений</w:t>
      </w:r>
      <w:r>
        <w:rPr>
          <w:sz w:val="23"/>
          <w:szCs w:val="23"/>
        </w:rPr>
        <w:t>;</w:t>
      </w:r>
    </w:p>
    <w:p w:rsidR="00DD0437" w:rsidP="00D43E44" w14:paraId="5BE4A00C" w14:textId="2ED9F094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-копией приказа о приеме </w:t>
      </w:r>
      <w:r w:rsidRPr="00C23D59" w:rsidR="00C23D59">
        <w:rPr>
          <w:sz w:val="23"/>
          <w:szCs w:val="23"/>
        </w:rPr>
        <w:t>Муртазиной</w:t>
      </w:r>
      <w:r w:rsidRPr="00C23D59" w:rsidR="00C23D59">
        <w:rPr>
          <w:sz w:val="23"/>
          <w:szCs w:val="23"/>
        </w:rPr>
        <w:t xml:space="preserve"> Р.М</w:t>
      </w:r>
      <w:r>
        <w:rPr>
          <w:sz w:val="23"/>
          <w:szCs w:val="23"/>
        </w:rPr>
        <w:t xml:space="preserve">. на работу от </w:t>
      </w:r>
      <w:r w:rsidR="00C23D59">
        <w:rPr>
          <w:sz w:val="23"/>
          <w:szCs w:val="23"/>
        </w:rPr>
        <w:t>06.04.2017</w:t>
      </w:r>
      <w:r>
        <w:rPr>
          <w:sz w:val="23"/>
          <w:szCs w:val="23"/>
        </w:rPr>
        <w:t>;</w:t>
      </w:r>
    </w:p>
    <w:p w:rsidR="004867B3" w:rsidP="00D43E44" w14:paraId="0D1B9561" w14:textId="4F6DFA6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-копией должностной инструкции </w:t>
      </w:r>
      <w:r w:rsidR="008C478D">
        <w:rPr>
          <w:sz w:val="23"/>
          <w:szCs w:val="23"/>
        </w:rPr>
        <w:t>заместителя</w:t>
      </w:r>
      <w:r w:rsidRPr="008C478D" w:rsidR="008C478D">
        <w:rPr>
          <w:sz w:val="23"/>
          <w:szCs w:val="23"/>
        </w:rPr>
        <w:t xml:space="preserve"> директора по финансово-экономической деятельности муниципального бюджетного общеобразовательного учреждения «</w:t>
      </w:r>
      <w:r w:rsidR="00CB5E1C">
        <w:rPr>
          <w:sz w:val="23"/>
          <w:szCs w:val="23"/>
        </w:rPr>
        <w:t>***</w:t>
      </w:r>
      <w:r w:rsidRPr="008C478D" w:rsidR="008C478D">
        <w:rPr>
          <w:sz w:val="23"/>
          <w:szCs w:val="23"/>
        </w:rPr>
        <w:t>»</w:t>
      </w:r>
      <w:r>
        <w:rPr>
          <w:sz w:val="23"/>
          <w:szCs w:val="23"/>
        </w:rPr>
        <w:t>;</w:t>
      </w:r>
    </w:p>
    <w:p w:rsidR="00D43E44" w:rsidRPr="00FD6D82" w:rsidP="00D43E44" w14:paraId="5CDDB7CA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-</w:t>
      </w:r>
      <w:r w:rsidRPr="00FD6D82">
        <w:rPr>
          <w:sz w:val="23"/>
          <w:szCs w:val="23"/>
        </w:rPr>
        <w:t>выпиской из ЕГРЮЛ.</w:t>
      </w:r>
    </w:p>
    <w:p w:rsidR="00D43E44" w:rsidRPr="00FD6D82" w:rsidP="00D43E44" w14:paraId="40E0BB0A" w14:textId="5B2C703F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Таким образом, вина </w:t>
      </w:r>
      <w:r w:rsidRPr="008C478D" w:rsidR="008C478D">
        <w:rPr>
          <w:sz w:val="23"/>
          <w:szCs w:val="23"/>
        </w:rPr>
        <w:t>Муртазиной</w:t>
      </w:r>
      <w:r w:rsidRPr="008C478D" w:rsidR="008C478D">
        <w:rPr>
          <w:sz w:val="23"/>
          <w:szCs w:val="23"/>
        </w:rPr>
        <w:t xml:space="preserve"> Р.М</w:t>
      </w:r>
      <w:r w:rsidRPr="00FD6D82" w:rsidR="00962AB4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и </w:t>
      </w:r>
      <w:r w:rsidRPr="00FD6D82" w:rsidR="00B451E5">
        <w:rPr>
          <w:sz w:val="23"/>
          <w:szCs w:val="23"/>
        </w:rPr>
        <w:t>ее</w:t>
      </w:r>
      <w:r w:rsidRPr="00FD6D82">
        <w:rPr>
          <w:sz w:val="23"/>
          <w:szCs w:val="23"/>
        </w:rPr>
        <w:t xml:space="preserve"> действия, по факту </w:t>
      </w:r>
      <w:r w:rsidRPr="00FD6D82" w:rsidR="00962AB4">
        <w:rPr>
          <w:sz w:val="23"/>
          <w:szCs w:val="23"/>
        </w:rPr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FD6D82">
        <w:rPr>
          <w:sz w:val="23"/>
          <w:szCs w:val="23"/>
        </w:rPr>
        <w:t xml:space="preserve">, нашли свое подтверждение. </w:t>
      </w:r>
    </w:p>
    <w:p w:rsidR="00D43E44" w:rsidRPr="00FD6D82" w:rsidP="00D43E44" w14:paraId="087455BD" w14:textId="0AD6AEC1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Действия </w:t>
      </w:r>
      <w:r w:rsidRPr="008C478D" w:rsidR="008C478D">
        <w:rPr>
          <w:sz w:val="23"/>
          <w:szCs w:val="23"/>
        </w:rPr>
        <w:t>Муртазиной</w:t>
      </w:r>
      <w:r w:rsidRPr="008C478D" w:rsidR="008C478D">
        <w:rPr>
          <w:sz w:val="23"/>
          <w:szCs w:val="23"/>
        </w:rPr>
        <w:t xml:space="preserve"> Р.М</w:t>
      </w:r>
      <w:r w:rsidRPr="00FD6D82" w:rsidR="00FF5E77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мировой судья квалифицирует по </w:t>
      </w:r>
      <w:r w:rsidR="00734386">
        <w:rPr>
          <w:sz w:val="23"/>
          <w:szCs w:val="23"/>
        </w:rPr>
        <w:t>ч.4 ст.15.33</w:t>
      </w:r>
      <w:r w:rsidRPr="00FD6D82" w:rsidR="009D61F3">
        <w:rPr>
          <w:sz w:val="23"/>
          <w:szCs w:val="23"/>
        </w:rPr>
        <w:t xml:space="preserve"> </w:t>
      </w:r>
      <w:r w:rsidRPr="00FD6D82">
        <w:rPr>
          <w:sz w:val="23"/>
          <w:szCs w:val="23"/>
        </w:rPr>
        <w:t>КоАП РФ.</w:t>
      </w:r>
    </w:p>
    <w:p w:rsidR="004E7D65" w:rsidRPr="00FD6D82" w:rsidP="004E7D65" w14:paraId="45063981" w14:textId="77777777">
      <w:pPr>
        <w:ind w:firstLine="708"/>
        <w:jc w:val="both"/>
        <w:rPr>
          <w:sz w:val="23"/>
          <w:szCs w:val="23"/>
        </w:rPr>
      </w:pPr>
      <w:r w:rsidRPr="00FD6D82">
        <w:rPr>
          <w:snapToGrid w:val="0"/>
          <w:color w:val="000000"/>
          <w:sz w:val="23"/>
          <w:szCs w:val="23"/>
        </w:rPr>
        <w:t>Смягчающих и отягчающих административную ответственность обстоятельств мировым судьей не установлено.</w:t>
      </w:r>
    </w:p>
    <w:p w:rsidR="004E7D65" w:rsidRPr="00FD6D82" w:rsidP="004E7D65" w14:paraId="1AD8E4AE" w14:textId="77777777">
      <w:pPr>
        <w:ind w:firstLine="708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>На основании изложенного, руководствуясь ст. ст. 23.1, 29.5, 29.6, 29.10 КоАП РФ, мировой судья</w:t>
      </w:r>
    </w:p>
    <w:p w:rsidR="004E7D65" w:rsidRPr="00FD6D82" w:rsidP="004E7D65" w14:paraId="0DC9A062" w14:textId="77777777">
      <w:pPr>
        <w:ind w:firstLine="708"/>
        <w:jc w:val="both"/>
        <w:rPr>
          <w:snapToGrid w:val="0"/>
          <w:color w:val="000000"/>
          <w:sz w:val="23"/>
          <w:szCs w:val="23"/>
        </w:rPr>
      </w:pPr>
    </w:p>
    <w:p w:rsidR="004E7D65" w:rsidRPr="00FD6D82" w:rsidP="004E7D65" w14:paraId="0B1A99C9" w14:textId="77777777">
      <w:pPr>
        <w:jc w:val="center"/>
        <w:rPr>
          <w:snapToGrid w:val="0"/>
          <w:sz w:val="23"/>
          <w:szCs w:val="23"/>
        </w:rPr>
      </w:pPr>
      <w:r w:rsidRPr="00FD6D82">
        <w:rPr>
          <w:b/>
          <w:bCs/>
          <w:snapToGrid w:val="0"/>
          <w:sz w:val="23"/>
          <w:szCs w:val="23"/>
        </w:rPr>
        <w:t>ПОСТАНОВИЛ</w:t>
      </w:r>
      <w:r w:rsidRPr="00FD6D82">
        <w:rPr>
          <w:snapToGrid w:val="0"/>
          <w:sz w:val="23"/>
          <w:szCs w:val="23"/>
        </w:rPr>
        <w:t>:</w:t>
      </w:r>
    </w:p>
    <w:p w:rsidR="004E7D65" w:rsidRPr="00FD6D82" w:rsidP="004E7D65" w14:paraId="168A60C1" w14:textId="77777777">
      <w:pPr>
        <w:jc w:val="center"/>
        <w:rPr>
          <w:snapToGrid w:val="0"/>
          <w:sz w:val="23"/>
          <w:szCs w:val="23"/>
        </w:rPr>
      </w:pPr>
    </w:p>
    <w:p w:rsidR="004E7D65" w:rsidRPr="00FD6D82" w:rsidP="004E7D65" w14:paraId="55AE9072" w14:textId="438E8856">
      <w:pPr>
        <w:tabs>
          <w:tab w:val="left" w:pos="709"/>
        </w:tabs>
        <w:snapToGrid w:val="0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            Признать должностное лицо – </w:t>
      </w:r>
      <w:r w:rsidRPr="008C478D" w:rsidR="008C478D">
        <w:rPr>
          <w:b/>
          <w:sz w:val="23"/>
          <w:szCs w:val="23"/>
        </w:rPr>
        <w:t>заместителя директора по финансово-экономической деятельности муниципального бюджетного общеобразовательного учреждения «</w:t>
      </w:r>
      <w:r w:rsidR="00CB5E1C">
        <w:rPr>
          <w:b/>
          <w:sz w:val="23"/>
          <w:szCs w:val="23"/>
        </w:rPr>
        <w:t>***</w:t>
      </w:r>
      <w:r w:rsidRPr="008C478D" w:rsidR="008C478D">
        <w:rPr>
          <w:b/>
          <w:sz w:val="23"/>
          <w:szCs w:val="23"/>
        </w:rPr>
        <w:t>» (МБОУ «</w:t>
      </w:r>
      <w:r w:rsidR="00CB5E1C">
        <w:rPr>
          <w:b/>
          <w:sz w:val="23"/>
          <w:szCs w:val="23"/>
        </w:rPr>
        <w:t>***</w:t>
      </w:r>
      <w:r w:rsidRPr="008C478D" w:rsidR="008C478D">
        <w:rPr>
          <w:b/>
          <w:sz w:val="23"/>
          <w:szCs w:val="23"/>
        </w:rPr>
        <w:t xml:space="preserve">») </w:t>
      </w:r>
      <w:r w:rsidRPr="008C478D" w:rsidR="008C478D">
        <w:rPr>
          <w:b/>
          <w:sz w:val="23"/>
          <w:szCs w:val="23"/>
        </w:rPr>
        <w:t>Мур</w:t>
      </w:r>
      <w:r w:rsidR="008C478D">
        <w:rPr>
          <w:b/>
          <w:sz w:val="23"/>
          <w:szCs w:val="23"/>
        </w:rPr>
        <w:t>тазину</w:t>
      </w:r>
      <w:r w:rsidR="008C478D">
        <w:rPr>
          <w:b/>
          <w:sz w:val="23"/>
          <w:szCs w:val="23"/>
        </w:rPr>
        <w:t xml:space="preserve"> </w:t>
      </w:r>
      <w:r w:rsidR="00CB5E1C">
        <w:rPr>
          <w:b/>
          <w:sz w:val="23"/>
          <w:szCs w:val="23"/>
        </w:rPr>
        <w:t>Р.М.</w:t>
      </w:r>
      <w:r w:rsidR="008C478D">
        <w:rPr>
          <w:b/>
          <w:sz w:val="23"/>
          <w:szCs w:val="23"/>
        </w:rPr>
        <w:t xml:space="preserve"> </w:t>
      </w:r>
      <w:r w:rsidRPr="00FD6D82">
        <w:rPr>
          <w:color w:val="000000"/>
          <w:sz w:val="23"/>
          <w:szCs w:val="23"/>
        </w:rPr>
        <w:t>виновной в совершении административного правонарушения, предусмотрен</w:t>
      </w:r>
      <w:r w:rsidR="00734386">
        <w:rPr>
          <w:color w:val="000000"/>
          <w:sz w:val="23"/>
          <w:szCs w:val="23"/>
        </w:rPr>
        <w:t>ного ч.4 ст.15.33</w:t>
      </w:r>
      <w:r w:rsidRPr="00FD6D82">
        <w:rPr>
          <w:color w:val="000000"/>
          <w:sz w:val="23"/>
          <w:szCs w:val="23"/>
        </w:rPr>
        <w:t xml:space="preserve"> КоАП РФ, и назначить наказание в виде административного штрафа в размере трехсот (300) рублей.  </w:t>
      </w:r>
    </w:p>
    <w:p w:rsidR="004E7D65" w:rsidRPr="00FD6D82" w:rsidP="004E7D65" w14:paraId="24E8586E" w14:textId="77777777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FD6D82">
          <w:rPr>
            <w:color w:val="000000"/>
            <w:sz w:val="23"/>
            <w:szCs w:val="23"/>
          </w:rPr>
          <w:t>статьей 31.5</w:t>
        </w:r>
      </w:hyperlink>
      <w:r w:rsidRPr="00FD6D82">
        <w:rPr>
          <w:color w:val="000000"/>
          <w:sz w:val="23"/>
          <w:szCs w:val="23"/>
        </w:rPr>
        <w:t xml:space="preserve"> КоАП РФ.</w:t>
      </w:r>
    </w:p>
    <w:p w:rsidR="004E7D65" w:rsidRPr="00FD6D82" w:rsidP="004E7D65" w14:paraId="009546D6" w14:textId="77777777">
      <w:pPr>
        <w:snapToGrid w:val="0"/>
        <w:ind w:firstLine="708"/>
        <w:jc w:val="both"/>
        <w:rPr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При отсутствии </w:t>
      </w:r>
      <w:r w:rsidRPr="00FD6D82">
        <w:rPr>
          <w:sz w:val="23"/>
          <w:szCs w:val="23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FD6D82">
          <w:rPr>
            <w:sz w:val="23"/>
            <w:szCs w:val="23"/>
          </w:rPr>
          <w:t>части 1</w:t>
        </w:r>
      </w:hyperlink>
      <w:r w:rsidRPr="00FD6D82">
        <w:rPr>
          <w:sz w:val="23"/>
          <w:szCs w:val="23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FD6D82">
          <w:rPr>
            <w:sz w:val="23"/>
            <w:szCs w:val="23"/>
          </w:rPr>
          <w:t>федеральным законодательством</w:t>
        </w:r>
      </w:hyperlink>
      <w:r w:rsidRPr="00FD6D82">
        <w:rPr>
          <w:sz w:val="23"/>
          <w:szCs w:val="23"/>
        </w:rPr>
        <w:t>.</w:t>
      </w:r>
    </w:p>
    <w:p w:rsidR="004F29B4" w:rsidRPr="00FD6D82" w:rsidP="004E7D65" w14:paraId="11347E0D" w14:textId="1D6A1A6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3"/>
          <w:szCs w:val="23"/>
        </w:rPr>
      </w:pPr>
      <w:r w:rsidRPr="00FD6D82">
        <w:rPr>
          <w:sz w:val="23"/>
          <w:szCs w:val="23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</w:t>
      </w:r>
      <w:r w:rsidRPr="00FD6D82">
        <w:rPr>
          <w:color w:val="000000"/>
          <w:sz w:val="23"/>
          <w:szCs w:val="23"/>
        </w:rPr>
        <w:t>.</w:t>
      </w:r>
    </w:p>
    <w:p w:rsidR="004219EF" w:rsidRPr="00FD6D82" w:rsidP="004219EF" w14:paraId="218FD6E1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 xml:space="preserve">Административный штраф подлежит уплате по реквизитам:  </w:t>
      </w:r>
    </w:p>
    <w:p w:rsidR="004219EF" w:rsidRPr="00FD6D82" w:rsidP="004219EF" w14:paraId="2633397A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 w:rsidRPr="00FD6D82">
        <w:rPr>
          <w:bCs/>
          <w:color w:val="000000"/>
          <w:sz w:val="23"/>
          <w:szCs w:val="23"/>
        </w:rPr>
        <w:t>г.Ханты-Мансийск</w:t>
      </w:r>
    </w:p>
    <w:p w:rsidR="004219EF" w:rsidRPr="00FD6D82" w:rsidP="004219EF" w14:paraId="1630B897" w14:textId="5F5B31B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 xml:space="preserve">ИНН получателя: 8601002078 КПП получателя: 860101001 ОКТМО </w:t>
      </w:r>
      <w:r w:rsidR="00734386">
        <w:rPr>
          <w:bCs/>
          <w:color w:val="000000"/>
          <w:sz w:val="23"/>
          <w:szCs w:val="23"/>
        </w:rPr>
        <w:t>71879000</w:t>
      </w:r>
    </w:p>
    <w:p w:rsidR="004219EF" w:rsidRPr="00FD6D82" w:rsidP="004219EF" w14:paraId="66264654" w14:textId="2446965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>БИК ТОФК-007162163 КБК 7971160123006000</w:t>
      </w:r>
      <w:r w:rsidR="00734386">
        <w:rPr>
          <w:bCs/>
          <w:color w:val="000000"/>
          <w:sz w:val="23"/>
          <w:szCs w:val="23"/>
        </w:rPr>
        <w:t>2</w:t>
      </w:r>
      <w:r w:rsidRPr="00FD6D82">
        <w:rPr>
          <w:bCs/>
          <w:color w:val="000000"/>
          <w:sz w:val="23"/>
          <w:szCs w:val="23"/>
        </w:rPr>
        <w:t>140</w:t>
      </w:r>
    </w:p>
    <w:p w:rsidR="004219EF" w:rsidRPr="00FD6D82" w:rsidP="004219EF" w14:paraId="6564FDAC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>Счет получателя платежа (номер казначейского счета) 03100643000000018700</w:t>
      </w:r>
    </w:p>
    <w:p w:rsidR="004219EF" w:rsidRPr="00FD6D82" w:rsidP="004219EF" w14:paraId="6E64A4AB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>Кор/счет 40102810245370000007</w:t>
      </w:r>
    </w:p>
    <w:p w:rsidR="004219EF" w:rsidRPr="00FD6D82" w:rsidP="004219EF" w14:paraId="32E8305E" w14:textId="0CFEA6C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 xml:space="preserve">УИН </w:t>
      </w:r>
      <w:r w:rsidR="00734386">
        <w:rPr>
          <w:bCs/>
          <w:color w:val="000000"/>
          <w:sz w:val="23"/>
          <w:szCs w:val="23"/>
        </w:rPr>
        <w:t>79786</w:t>
      </w:r>
      <w:r w:rsidR="00586575">
        <w:rPr>
          <w:bCs/>
          <w:color w:val="000000"/>
          <w:sz w:val="23"/>
          <w:szCs w:val="23"/>
        </w:rPr>
        <w:t>00</w:t>
      </w:r>
      <w:r w:rsidR="00626215">
        <w:rPr>
          <w:bCs/>
          <w:color w:val="000000"/>
          <w:sz w:val="23"/>
          <w:szCs w:val="23"/>
        </w:rPr>
        <w:t>2</w:t>
      </w:r>
      <w:r w:rsidR="005B4EA8">
        <w:rPr>
          <w:bCs/>
          <w:color w:val="000000"/>
          <w:sz w:val="23"/>
          <w:szCs w:val="23"/>
        </w:rPr>
        <w:t>208250329073</w:t>
      </w:r>
      <w:r w:rsidRPr="00FD6D82">
        <w:rPr>
          <w:bCs/>
          <w:color w:val="000000"/>
          <w:sz w:val="23"/>
          <w:szCs w:val="23"/>
        </w:rPr>
        <w:t>.</w:t>
      </w:r>
    </w:p>
    <w:p w:rsidR="00D43E44" w:rsidRPr="00FD6D82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D43E44" w:rsidRPr="00FD6D82" w:rsidP="00D43E44" w14:paraId="63579698" w14:textId="01CFBC9B">
      <w:pPr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Мировой судья </w:t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  <w:t xml:space="preserve">                       Е.В. Горленко  </w:t>
      </w:r>
    </w:p>
    <w:p w:rsidR="004B433D" w:rsidRPr="00FD6D82" w14:paraId="54211AD0" w14:textId="014739A2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771A3"/>
    <w:rsid w:val="0009641A"/>
    <w:rsid w:val="00096B02"/>
    <w:rsid w:val="000B137A"/>
    <w:rsid w:val="000B5B26"/>
    <w:rsid w:val="000C01C7"/>
    <w:rsid w:val="000E11E8"/>
    <w:rsid w:val="00124A6F"/>
    <w:rsid w:val="00135501"/>
    <w:rsid w:val="00166FD4"/>
    <w:rsid w:val="00171726"/>
    <w:rsid w:val="00183219"/>
    <w:rsid w:val="00183575"/>
    <w:rsid w:val="00183B23"/>
    <w:rsid w:val="00185A74"/>
    <w:rsid w:val="00194037"/>
    <w:rsid w:val="001A0774"/>
    <w:rsid w:val="001D4CDB"/>
    <w:rsid w:val="001F5139"/>
    <w:rsid w:val="0028460A"/>
    <w:rsid w:val="00296E87"/>
    <w:rsid w:val="002C5C56"/>
    <w:rsid w:val="00307EFD"/>
    <w:rsid w:val="00342FC7"/>
    <w:rsid w:val="0034756E"/>
    <w:rsid w:val="00385BE9"/>
    <w:rsid w:val="003D4D9F"/>
    <w:rsid w:val="00416F10"/>
    <w:rsid w:val="004219EF"/>
    <w:rsid w:val="00425E0C"/>
    <w:rsid w:val="00426885"/>
    <w:rsid w:val="0046300A"/>
    <w:rsid w:val="004867B3"/>
    <w:rsid w:val="004B433D"/>
    <w:rsid w:val="004E0125"/>
    <w:rsid w:val="004E7D65"/>
    <w:rsid w:val="004F29B4"/>
    <w:rsid w:val="00550152"/>
    <w:rsid w:val="00586575"/>
    <w:rsid w:val="00591FE9"/>
    <w:rsid w:val="005B4EA8"/>
    <w:rsid w:val="0060510E"/>
    <w:rsid w:val="00626215"/>
    <w:rsid w:val="00630395"/>
    <w:rsid w:val="006A197D"/>
    <w:rsid w:val="006A50E4"/>
    <w:rsid w:val="006C67FD"/>
    <w:rsid w:val="006D34FC"/>
    <w:rsid w:val="00734386"/>
    <w:rsid w:val="00767EFC"/>
    <w:rsid w:val="0079103C"/>
    <w:rsid w:val="007A2484"/>
    <w:rsid w:val="007B3965"/>
    <w:rsid w:val="007E0B24"/>
    <w:rsid w:val="007E23BD"/>
    <w:rsid w:val="007E785B"/>
    <w:rsid w:val="007F436E"/>
    <w:rsid w:val="00840059"/>
    <w:rsid w:val="00857560"/>
    <w:rsid w:val="008730BD"/>
    <w:rsid w:val="008C196A"/>
    <w:rsid w:val="008C478D"/>
    <w:rsid w:val="008D29E8"/>
    <w:rsid w:val="009043DF"/>
    <w:rsid w:val="009164D2"/>
    <w:rsid w:val="00962AB4"/>
    <w:rsid w:val="00972050"/>
    <w:rsid w:val="0097683C"/>
    <w:rsid w:val="00994539"/>
    <w:rsid w:val="009B3C0A"/>
    <w:rsid w:val="009C3654"/>
    <w:rsid w:val="009D19C2"/>
    <w:rsid w:val="009D61F3"/>
    <w:rsid w:val="00A40F52"/>
    <w:rsid w:val="00A52B66"/>
    <w:rsid w:val="00B451E5"/>
    <w:rsid w:val="00BD35AA"/>
    <w:rsid w:val="00C05CE7"/>
    <w:rsid w:val="00C23D59"/>
    <w:rsid w:val="00C44DB9"/>
    <w:rsid w:val="00CB5E1C"/>
    <w:rsid w:val="00CB7E0B"/>
    <w:rsid w:val="00CC0E65"/>
    <w:rsid w:val="00CF3186"/>
    <w:rsid w:val="00D11BD8"/>
    <w:rsid w:val="00D43E44"/>
    <w:rsid w:val="00D464D8"/>
    <w:rsid w:val="00D61245"/>
    <w:rsid w:val="00DB3992"/>
    <w:rsid w:val="00DD0437"/>
    <w:rsid w:val="00E47FF8"/>
    <w:rsid w:val="00E54D97"/>
    <w:rsid w:val="00EA47FF"/>
    <w:rsid w:val="00EB3136"/>
    <w:rsid w:val="00EE54B2"/>
    <w:rsid w:val="00F1732F"/>
    <w:rsid w:val="00F4777A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